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36"/>
          <w:szCs w:val="36"/>
        </w:rPr>
      </w:pPr>
      <w:bookmarkStart w:id="28" w:name="_GoBack"/>
      <w:r>
        <w:rPr>
          <w:rFonts w:hint="eastAsia" w:ascii="黑体" w:hAnsi="黑体" w:eastAsia="黑体"/>
          <w:b/>
          <w:sz w:val="36"/>
          <w:szCs w:val="36"/>
        </w:rPr>
        <w:t>上海财经</w:t>
      </w:r>
      <w:r>
        <w:rPr>
          <w:rFonts w:ascii="黑体" w:hAnsi="黑体" w:eastAsia="黑体"/>
          <w:b/>
          <w:sz w:val="36"/>
          <w:szCs w:val="36"/>
        </w:rPr>
        <w:t>大学</w:t>
      </w:r>
      <w:r>
        <w:rPr>
          <w:rFonts w:hint="eastAsia" w:ascii="黑体" w:hAnsi="黑体" w:eastAsia="黑体"/>
          <w:b/>
          <w:sz w:val="36"/>
          <w:szCs w:val="36"/>
        </w:rPr>
        <w:t>发展对象政审表</w:t>
      </w:r>
    </w:p>
    <w:bookmarkEnd w:id="28"/>
    <w:p>
      <w:pPr>
        <w:spacing w:after="156" w:afterLines="50"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（以下内容由发展对象直系亲属</w:t>
      </w:r>
      <w:r>
        <w:rPr>
          <w:rFonts w:ascii="黑体" w:hAnsi="黑体" w:eastAsia="黑体"/>
          <w:sz w:val="30"/>
          <w:szCs w:val="30"/>
        </w:rPr>
        <w:t>/</w:t>
      </w:r>
      <w:r>
        <w:rPr>
          <w:rFonts w:hint="eastAsia" w:ascii="黑体" w:hAnsi="黑体" w:eastAsia="黑体"/>
          <w:sz w:val="30"/>
          <w:szCs w:val="30"/>
        </w:rPr>
        <w:t>主要社会关系所在单位党组织提供）</w:t>
      </w:r>
    </w:p>
    <w:tbl>
      <w:tblPr>
        <w:tblStyle w:val="3"/>
        <w:tblW w:w="885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134"/>
        <w:gridCol w:w="1417"/>
        <w:gridCol w:w="864"/>
        <w:gridCol w:w="1121"/>
        <w:gridCol w:w="1276"/>
        <w:gridCol w:w="2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0" w:name="_Toc8895373"/>
            <w:bookmarkStart w:id="1" w:name="_Toc66882936"/>
            <w:r>
              <w:rPr>
                <w:rFonts w:hint="eastAsia" w:ascii="华文中宋" w:hAnsi="华文中宋" w:eastAsia="华文中宋" w:cs="华文中宋"/>
                <w:sz w:val="24"/>
              </w:rPr>
              <w:t>被政审人姓名</w:t>
            </w:r>
            <w:bookmarkEnd w:id="0"/>
            <w:bookmarkEnd w:id="1"/>
          </w:p>
        </w:tc>
        <w:tc>
          <w:tcPr>
            <w:tcW w:w="22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239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" w:name="_Toc8895374"/>
            <w:bookmarkStart w:id="3" w:name="_Toc66882937"/>
            <w:r>
              <w:rPr>
                <w:rFonts w:hint="eastAsia" w:ascii="华文中宋" w:hAnsi="华文中宋" w:eastAsia="华文中宋" w:cs="华文中宋"/>
                <w:sz w:val="24"/>
              </w:rPr>
              <w:t>与发展对象关系</w:t>
            </w:r>
            <w:bookmarkEnd w:id="2"/>
            <w:bookmarkEnd w:id="3"/>
          </w:p>
        </w:tc>
        <w:tc>
          <w:tcPr>
            <w:tcW w:w="2486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4" w:name="_Toc8895375"/>
            <w:bookmarkStart w:id="5" w:name="_Toc66882938"/>
            <w:r>
              <w:rPr>
                <w:rFonts w:hint="eastAsia" w:ascii="华文中宋" w:hAnsi="华文中宋" w:eastAsia="华文中宋" w:cs="华文中宋"/>
                <w:sz w:val="24"/>
              </w:rPr>
              <w:t>出生年月</w:t>
            </w:r>
            <w:bookmarkEnd w:id="4"/>
            <w:bookmarkEnd w:id="5"/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6" w:name="_Toc66882939"/>
            <w:bookmarkStart w:id="7" w:name="_Toc8895376"/>
            <w:r>
              <w:rPr>
                <w:rFonts w:hint="eastAsia" w:ascii="华文中宋" w:hAnsi="华文中宋" w:eastAsia="华文中宋" w:cs="华文中宋"/>
                <w:sz w:val="24"/>
              </w:rPr>
              <w:t>性别</w:t>
            </w:r>
            <w:bookmarkEnd w:id="6"/>
            <w:bookmarkEnd w:id="7"/>
          </w:p>
        </w:tc>
        <w:tc>
          <w:tcPr>
            <w:tcW w:w="112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8" w:name="_Toc66882940"/>
            <w:bookmarkStart w:id="9" w:name="_Toc8895377"/>
            <w:r>
              <w:rPr>
                <w:rFonts w:hint="eastAsia" w:ascii="华文中宋" w:hAnsi="华文中宋" w:eastAsia="华文中宋" w:cs="华文中宋"/>
                <w:sz w:val="24"/>
              </w:rPr>
              <w:t>民族</w:t>
            </w:r>
            <w:bookmarkEnd w:id="8"/>
            <w:bookmarkEnd w:id="9"/>
          </w:p>
        </w:tc>
        <w:tc>
          <w:tcPr>
            <w:tcW w:w="248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0" w:name="_Toc66882941"/>
            <w:bookmarkStart w:id="11" w:name="_Toc8895378"/>
            <w:r>
              <w:rPr>
                <w:rFonts w:hint="eastAsia" w:ascii="华文中宋" w:hAnsi="华文中宋" w:eastAsia="华文中宋" w:cs="华文中宋"/>
                <w:sz w:val="24"/>
              </w:rPr>
              <w:t>政治面貌</w:t>
            </w:r>
            <w:bookmarkEnd w:id="10"/>
            <w:bookmarkEnd w:id="11"/>
          </w:p>
        </w:tc>
        <w:tc>
          <w:tcPr>
            <w:tcW w:w="1417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2" w:name="_Toc66882942"/>
            <w:bookmarkStart w:id="13" w:name="_Toc8895379"/>
            <w:r>
              <w:rPr>
                <w:rFonts w:hint="eastAsia" w:ascii="华文中宋" w:hAnsi="华文中宋" w:eastAsia="华文中宋" w:cs="华文中宋"/>
                <w:sz w:val="24"/>
              </w:rPr>
              <w:t>身份证号</w:t>
            </w:r>
            <w:bookmarkEnd w:id="12"/>
            <w:bookmarkEnd w:id="13"/>
          </w:p>
        </w:tc>
        <w:tc>
          <w:tcPr>
            <w:tcW w:w="3762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5" w:type="dxa"/>
            <w:gridSpan w:val="2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4" w:name="_Toc66882943"/>
            <w:bookmarkStart w:id="15" w:name="_Toc8895380"/>
            <w:r>
              <w:rPr>
                <w:rFonts w:hint="eastAsia" w:ascii="华文中宋" w:hAnsi="华文中宋" w:eastAsia="华文中宋" w:cs="华文中宋"/>
                <w:sz w:val="24"/>
              </w:rPr>
              <w:t>工作单位</w:t>
            </w:r>
            <w:bookmarkEnd w:id="14"/>
            <w:bookmarkEnd w:id="15"/>
          </w:p>
        </w:tc>
        <w:tc>
          <w:tcPr>
            <w:tcW w:w="3402" w:type="dxa"/>
            <w:gridSpan w:val="3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6" w:name="_Toc8895381"/>
            <w:bookmarkStart w:id="17" w:name="_Toc66882944"/>
            <w:r>
              <w:rPr>
                <w:rFonts w:hint="eastAsia" w:ascii="华文中宋" w:hAnsi="华文中宋" w:eastAsia="华文中宋" w:cs="华文中宋"/>
                <w:sz w:val="24"/>
              </w:rPr>
              <w:t>职务</w:t>
            </w:r>
            <w:bookmarkEnd w:id="16"/>
            <w:bookmarkEnd w:id="17"/>
          </w:p>
        </w:tc>
        <w:tc>
          <w:tcPr>
            <w:tcW w:w="2486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0" w:hRule="atLeast"/>
          <w:jc w:val="center"/>
        </w:trPr>
        <w:tc>
          <w:tcPr>
            <w:tcW w:w="561" w:type="dxa"/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18" w:name="_Toc8895382"/>
            <w:bookmarkStart w:id="19" w:name="_Toc66882945"/>
            <w:r>
              <w:rPr>
                <w:rFonts w:hint="eastAsia" w:ascii="华文中宋" w:hAnsi="华文中宋" w:eastAsia="华文中宋" w:cs="华文中宋"/>
                <w:sz w:val="24"/>
              </w:rPr>
              <w:t>主要表现</w:t>
            </w:r>
            <w:bookmarkEnd w:id="18"/>
            <w:bookmarkEnd w:id="19"/>
          </w:p>
        </w:tc>
        <w:tc>
          <w:tcPr>
            <w:tcW w:w="8298" w:type="dxa"/>
            <w:gridSpan w:val="6"/>
            <w:vAlign w:val="center"/>
          </w:tcPr>
          <w:p>
            <w:pPr>
              <w:snapToGrid w:val="0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0" w:name="_Toc66882946"/>
            <w:bookmarkStart w:id="21" w:name="_Toc8895383"/>
            <w:r>
              <w:rPr>
                <w:rFonts w:ascii="华文中宋" w:hAnsi="华文中宋" w:eastAsia="华文中宋" w:cs="华文中宋"/>
                <w:sz w:val="24"/>
              </w:rPr>
              <w:t>(</w:t>
            </w:r>
            <w:r>
              <w:rPr>
                <w:rFonts w:hint="eastAsia" w:ascii="华文中宋" w:hAnsi="华文中宋" w:eastAsia="华文中宋" w:cs="华文中宋"/>
                <w:sz w:val="24"/>
              </w:rPr>
              <w:t>撰写要求见政审提纲）</w:t>
            </w:r>
            <w:bookmarkEnd w:id="20"/>
            <w:bookmarkEnd w:id="21"/>
          </w:p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561" w:type="dxa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jc w:val="center"/>
              <w:outlineLvl w:val="0"/>
              <w:rPr>
                <w:rFonts w:ascii="华文中宋" w:hAnsi="华文中宋" w:eastAsia="华文中宋" w:cs="华文中宋"/>
                <w:sz w:val="24"/>
              </w:rPr>
            </w:pPr>
            <w:bookmarkStart w:id="22" w:name="_Toc8895384"/>
            <w:bookmarkStart w:id="23" w:name="_Toc66882947"/>
            <w:r>
              <w:rPr>
                <w:rFonts w:hint="eastAsia" w:ascii="华文中宋" w:hAnsi="华文中宋" w:eastAsia="华文中宋" w:cs="华文中宋"/>
                <w:sz w:val="24"/>
              </w:rPr>
              <w:t>备注</w:t>
            </w:r>
            <w:bookmarkEnd w:id="22"/>
            <w:bookmarkEnd w:id="23"/>
          </w:p>
        </w:tc>
        <w:tc>
          <w:tcPr>
            <w:tcW w:w="8298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ind w:firstLine="1320" w:firstLineChars="550"/>
              <w:outlineLvl w:val="0"/>
              <w:rPr>
                <w:rFonts w:ascii="华文中宋" w:hAnsi="华文中宋" w:eastAsia="华文中宋" w:cs="华文中宋"/>
                <w:sz w:val="24"/>
              </w:rPr>
            </w:pPr>
          </w:p>
        </w:tc>
      </w:tr>
    </w:tbl>
    <w:p>
      <w:pPr>
        <w:pStyle w:val="2"/>
        <w:spacing w:line="415" w:lineRule="auto"/>
        <w:jc w:val="center"/>
        <w:rPr>
          <w:rFonts w:ascii="华文中宋" w:hAnsi="华文中宋" w:eastAsia="华文中宋"/>
          <w:b w:val="0"/>
          <w:szCs w:val="30"/>
          <w:u w:val="single"/>
        </w:rPr>
      </w:pPr>
      <w:bookmarkStart w:id="24" w:name="_Toc8895385"/>
      <w:bookmarkStart w:id="25" w:name="_Toc66882948"/>
      <w:r>
        <w:rPr>
          <w:rFonts w:hint="eastAsia" w:ascii="仿宋" w:hAnsi="仿宋" w:eastAsia="仿宋" w:cs="仿宋"/>
          <w:b w:val="0"/>
          <w:bCs w:val="0"/>
          <w:szCs w:val="30"/>
        </w:rPr>
        <w:t>材料提供单位党组织（盖章）</w:t>
      </w:r>
      <w:bookmarkEnd w:id="24"/>
      <w:bookmarkEnd w:id="25"/>
      <w:r>
        <w:rPr>
          <w:rFonts w:ascii="华文中宋" w:hAnsi="华文中宋" w:eastAsia="华文中宋"/>
          <w:b w:val="0"/>
          <w:szCs w:val="30"/>
          <w:u w:val="single"/>
        </w:rPr>
        <w:t xml:space="preserve">            </w:t>
      </w:r>
    </w:p>
    <w:p>
      <w:pPr>
        <w:pStyle w:val="2"/>
        <w:spacing w:line="415" w:lineRule="auto"/>
        <w:jc w:val="center"/>
        <w:rPr>
          <w:rFonts w:ascii="仿宋" w:hAnsi="仿宋" w:eastAsia="仿宋" w:cs="仿宋"/>
          <w:b w:val="0"/>
          <w:szCs w:val="30"/>
        </w:rPr>
      </w:pPr>
      <w:bookmarkStart w:id="26" w:name="_Toc8895386"/>
      <w:bookmarkStart w:id="27" w:name="_Toc66882949"/>
      <w:r>
        <w:rPr>
          <w:rFonts w:hint="eastAsia" w:ascii="仿宋" w:hAnsi="仿宋" w:eastAsia="仿宋" w:cs="仿宋"/>
          <w:b w:val="0"/>
          <w:szCs w:val="30"/>
        </w:rPr>
        <w:t>材料提供人（职务，姓名）</w:t>
      </w:r>
      <w:bookmarkEnd w:id="26"/>
      <w:bookmarkEnd w:id="27"/>
      <w:r>
        <w:rPr>
          <w:rFonts w:ascii="仿宋" w:hAnsi="仿宋" w:eastAsia="仿宋" w:cs="仿宋"/>
          <w:b w:val="0"/>
          <w:szCs w:val="30"/>
        </w:rPr>
        <w:t xml:space="preserve"> </w:t>
      </w:r>
      <w:r>
        <w:rPr>
          <w:rFonts w:ascii="华文中宋" w:hAnsi="华文中宋" w:eastAsia="华文中宋"/>
          <w:b w:val="0"/>
          <w:szCs w:val="30"/>
          <w:u w:val="single"/>
        </w:rPr>
        <w:t xml:space="preserve">           </w:t>
      </w:r>
    </w:p>
    <w:p>
      <w:pPr>
        <w:adjustRightInd w:val="0"/>
        <w:snapToGrid w:val="0"/>
        <w:rPr>
          <w:rFonts w:ascii="楷体" w:hAnsi="楷体" w:eastAsia="楷体"/>
          <w:sz w:val="30"/>
          <w:szCs w:val="30"/>
        </w:rPr>
      </w:pPr>
    </w:p>
    <w:p>
      <w:pPr>
        <w:ind w:firstLine="6000" w:firstLineChars="20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553E5093"/>
    <w:rsid w:val="0DCA2689"/>
    <w:rsid w:val="553E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124</Characters>
  <Lines>0</Lines>
  <Paragraphs>0</Paragraphs>
  <TotalTime>0</TotalTime>
  <ScaleCrop>false</ScaleCrop>
  <LinksUpToDate>false</LinksUpToDate>
  <CharactersWithSpaces>154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2022-10-26T03:02:00Z</dcterms:created>
  <dc:creator>党委组织部</dc:creator>
  <cp:lastModifiedBy>党委组织部</cp:lastModifiedBy>
  <dcterms:modified xsi:type="dcterms:W3CDTF">2022-10-26T03:09:39Z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798AF9E2ED31440FBF5934893537B1E4</vt:lpwstr>
  </property>
</Properties>
</file>