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228"/>
      <w:r>
        <w:rPr>
          <w:rFonts w:hint="eastAsia"/>
        </w:rPr>
        <w:t>附表12：《组织关系介绍信》转出填写说明及样本</w:t>
      </w:r>
      <w:bookmarkEnd w:id="0"/>
    </w:p>
    <w:p>
      <w:pPr>
        <w:spacing w:line="560" w:lineRule="exact"/>
        <w:rPr>
          <w:sz w:val="30"/>
          <w:szCs w:val="30"/>
        </w:rPr>
      </w:pPr>
    </w:p>
    <w:p>
      <w:pPr>
        <w:widowControl w:val="0"/>
        <w:spacing w:line="560" w:lineRule="exact"/>
        <w:ind w:firstLine="600"/>
        <w:jc w:val="both"/>
        <w:rPr>
          <w:rFonts w:ascii="Calibri" w:hAnsi="Calibri" w:eastAsia="仿宋_GB2312"/>
          <w:kern w:val="2"/>
          <w:sz w:val="30"/>
          <w:szCs w:val="30"/>
        </w:rPr>
      </w:pPr>
      <w:r>
        <w:rPr>
          <w:rFonts w:hint="eastAsia" w:ascii="Calibri" w:hAnsi="Calibri" w:eastAsia="仿宋_GB2312"/>
          <w:kern w:val="2"/>
          <w:sz w:val="30"/>
          <w:szCs w:val="30"/>
        </w:rPr>
        <w:t>1.须在学院缴纳好至目前的党费。如之前开具过介绍信，需换开新的介绍信的，须携带旧的介绍信，再开具新的介绍信。</w:t>
      </w:r>
    </w:p>
    <w:p>
      <w:pPr>
        <w:widowControl w:val="0"/>
        <w:spacing w:line="560" w:lineRule="exact"/>
        <w:ind w:firstLine="600"/>
        <w:jc w:val="both"/>
        <w:rPr>
          <w:rFonts w:ascii="Calibri" w:hAnsi="Calibri" w:eastAsia="仿宋_GB2312"/>
          <w:kern w:val="2"/>
          <w:sz w:val="30"/>
          <w:szCs w:val="30"/>
        </w:rPr>
      </w:pPr>
      <w:r>
        <w:rPr>
          <w:rFonts w:hint="eastAsia" w:ascii="Calibri" w:hAnsi="Calibri" w:eastAsia="仿宋_GB2312"/>
          <w:kern w:val="2"/>
          <w:sz w:val="30"/>
          <w:szCs w:val="30"/>
        </w:rPr>
        <w:t>2.填写《组织关系转出登记表》。</w:t>
      </w:r>
    </w:p>
    <w:p>
      <w:pPr>
        <w:widowControl w:val="0"/>
        <w:spacing w:line="560" w:lineRule="exact"/>
        <w:ind w:firstLine="600"/>
        <w:jc w:val="both"/>
        <w:rPr>
          <w:rFonts w:ascii="Calibri" w:hAnsi="Calibri" w:eastAsia="仿宋_GB2312"/>
          <w:kern w:val="2"/>
          <w:sz w:val="30"/>
          <w:szCs w:val="30"/>
        </w:rPr>
      </w:pPr>
      <w:r>
        <w:rPr>
          <w:rFonts w:hint="eastAsia" w:ascii="Calibri" w:hAnsi="Calibri" w:eastAsia="仿宋_GB2312"/>
          <w:kern w:val="2"/>
          <w:sz w:val="30"/>
          <w:szCs w:val="30"/>
        </w:rPr>
        <w:t>3. 党员组织关系介绍信一式三联，第一联为存根联，由二级党委</w:t>
      </w:r>
      <w:r>
        <w:rPr>
          <w:rFonts w:ascii="Calibri" w:hAnsi="Calibri" w:eastAsia="仿宋_GB2312"/>
          <w:kern w:val="2"/>
          <w:sz w:val="30"/>
          <w:szCs w:val="30"/>
        </w:rPr>
        <w:t>、</w:t>
      </w:r>
      <w:r>
        <w:rPr>
          <w:rFonts w:hint="eastAsia" w:ascii="Calibri" w:hAnsi="Calibri" w:eastAsia="仿宋_GB2312"/>
          <w:kern w:val="2"/>
          <w:sz w:val="30"/>
          <w:szCs w:val="30"/>
        </w:rPr>
        <w:t>组织部留存；第二联和第三联交给为党员组织关系介绍信，党员本人携带。第三联为回执联，由接收党组织回执给党员原所在基层党委，不需要填写。</w:t>
      </w:r>
    </w:p>
    <w:p>
      <w:pPr>
        <w:widowControl w:val="0"/>
        <w:spacing w:line="560" w:lineRule="exact"/>
        <w:ind w:firstLine="600"/>
        <w:jc w:val="both"/>
        <w:rPr>
          <w:rFonts w:ascii="Calibri" w:hAnsi="Calibri" w:eastAsia="仿宋_GB2312"/>
          <w:kern w:val="2"/>
          <w:sz w:val="30"/>
          <w:szCs w:val="30"/>
        </w:rPr>
      </w:pPr>
      <w:r>
        <w:rPr>
          <w:rFonts w:hint="eastAsia" w:ascii="Calibri" w:hAnsi="Calibri" w:eastAsia="仿宋_GB2312"/>
          <w:kern w:val="2"/>
          <w:sz w:val="30"/>
          <w:szCs w:val="30"/>
        </w:rPr>
        <w:t>4. 组织关系介绍信有效期均填写90天。</w:t>
      </w:r>
    </w:p>
    <w:p>
      <w:pPr>
        <w:widowControl w:val="0"/>
        <w:spacing w:line="560" w:lineRule="exact"/>
        <w:ind w:firstLine="600"/>
        <w:jc w:val="both"/>
        <w:rPr>
          <w:rFonts w:ascii="Calibri" w:hAnsi="Calibri" w:eastAsia="仿宋_GB2312"/>
          <w:kern w:val="2"/>
          <w:sz w:val="30"/>
          <w:szCs w:val="30"/>
        </w:rPr>
      </w:pPr>
      <w:r>
        <w:rPr>
          <w:rFonts w:hint="eastAsia" w:ascii="Calibri" w:hAnsi="Calibri" w:eastAsia="仿宋_GB2312"/>
          <w:kern w:val="2"/>
          <w:sz w:val="30"/>
          <w:szCs w:val="30"/>
        </w:rPr>
        <w:t>5. 分别在第一联与第二联连接处、第二联的落款处盖章。</w:t>
      </w:r>
    </w:p>
    <w:p>
      <w:pPr>
        <w:widowControl w:val="0"/>
        <w:spacing w:line="560" w:lineRule="exact"/>
        <w:ind w:firstLine="600"/>
        <w:jc w:val="both"/>
        <w:rPr>
          <w:rFonts w:ascii="Calibri" w:hAnsi="Calibri" w:eastAsia="仿宋_GB2312"/>
          <w:kern w:val="2"/>
          <w:sz w:val="30"/>
          <w:szCs w:val="30"/>
        </w:rPr>
      </w:pPr>
      <w:r>
        <w:rPr>
          <w:rFonts w:hint="eastAsia" w:ascii="Calibri" w:hAnsi="Calibri" w:eastAsia="仿宋_GB2312"/>
          <w:kern w:val="2"/>
          <w:sz w:val="30"/>
          <w:szCs w:val="30"/>
        </w:rPr>
        <w:t>6．介绍信填错误后，应重新开具，不能在介绍信上更改。</w:t>
      </w:r>
    </w:p>
    <w:p>
      <w:pPr>
        <w:widowControl w:val="0"/>
        <w:spacing w:line="560" w:lineRule="exact"/>
        <w:ind w:firstLine="600"/>
        <w:jc w:val="both"/>
        <w:rPr>
          <w:rFonts w:ascii="Calibri" w:hAnsi="Calibri" w:eastAsia="仿宋_GB2312"/>
          <w:kern w:val="2"/>
          <w:sz w:val="30"/>
          <w:szCs w:val="30"/>
        </w:rPr>
      </w:pPr>
      <w:r>
        <w:rPr>
          <w:rFonts w:hint="eastAsia" w:ascii="Calibri" w:hAnsi="Calibri" w:eastAsia="仿宋_GB2312"/>
          <w:kern w:val="2"/>
          <w:sz w:val="30"/>
          <w:szCs w:val="30"/>
        </w:rPr>
        <w:t>7. 党员本人务必和接收组织关系党组织确认过“介绍信抬头”和“接收组织关系党组织”名称。</w:t>
      </w:r>
    </w:p>
    <w:p/>
    <w:p/>
    <w:p/>
    <w:p/>
    <w:p/>
    <w:p/>
    <w:p/>
    <w:p/>
    <w:p/>
    <w:p/>
    <w:p/>
    <w:p/>
    <w:p/>
    <w:p/>
    <w:p/>
    <w:p/>
    <w:p>
      <w:bookmarkStart w:id="4" w:name="_GoBack"/>
      <w:bookmarkEnd w:id="4"/>
    </w:p>
    <w:p>
      <w:pPr>
        <w:jc w:val="center"/>
        <w:rPr>
          <w:rFonts w:ascii="黑体" w:hAnsi="黑体" w:eastAsia="黑体"/>
          <w:b/>
          <w:sz w:val="32"/>
          <w:szCs w:val="32"/>
        </w:rPr>
      </w:pPr>
      <w:bookmarkStart w:id="1" w:name="_Toc5155"/>
      <w:r>
        <w:rPr>
          <w:rFonts w:hint="eastAsia" w:ascii="黑体" w:hAnsi="黑体" w:eastAsia="黑体"/>
          <w:b/>
          <w:sz w:val="32"/>
          <w:szCs w:val="32"/>
        </w:rPr>
        <w:t>《组织关系介绍信》填写样本（市内转出）</w:t>
      </w:r>
    </w:p>
    <w:bookmarkEnd w:id="1"/>
    <w:p>
      <w:pPr>
        <w:widowControl w:val="0"/>
        <w:adjustRightInd w:val="0"/>
        <w:snapToGrid w:val="0"/>
        <w:spacing w:line="520" w:lineRule="exact"/>
        <w:jc w:val="center"/>
        <w:rPr>
          <w:rFonts w:ascii="黑体" w:hAnsi="Calibri" w:eastAsia="黑体"/>
          <w:kern w:val="2"/>
          <w:sz w:val="34"/>
          <w:szCs w:val="24"/>
        </w:rPr>
      </w:pPr>
    </w:p>
    <w:tbl>
      <w:tblPr>
        <w:tblStyle w:val="3"/>
        <w:tblW w:w="88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7570"/>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trPr>
        <w:tc>
          <w:tcPr>
            <w:tcW w:w="731" w:type="dxa"/>
            <w:vAlign w:val="center"/>
          </w:tcPr>
          <w:p>
            <w:pPr>
              <w:spacing w:line="280" w:lineRule="exact"/>
              <w:jc w:val="center"/>
              <w:rPr>
                <w:rFonts w:eastAsia="华文中宋"/>
                <w:sz w:val="30"/>
              </w:rPr>
            </w:pPr>
            <w:r>
              <w:rPr>
                <w:rFonts w:hint="eastAsia" w:ascii="Calibri" w:hAnsi="Calibri" w:eastAsia="华文中宋"/>
                <w:kern w:val="2"/>
                <w:sz w:val="30"/>
                <w:szCs w:val="24"/>
              </w:rPr>
              <w:t>党员介绍信存根</w:t>
            </w:r>
          </w:p>
        </w:tc>
        <w:tc>
          <w:tcPr>
            <w:tcW w:w="7570" w:type="dxa"/>
          </w:tcPr>
          <w:p>
            <w:pPr>
              <w:spacing w:line="500" w:lineRule="exact"/>
              <w:rPr>
                <w:sz w:val="28"/>
              </w:rPr>
            </w:pPr>
            <w:r>
              <w:rPr>
                <w:rFonts w:hint="eastAsia" w:ascii="Calibri" w:hAnsi="Calibri" w:eastAsia="仿宋_GB2312"/>
                <w:kern w:val="2"/>
                <w:sz w:val="28"/>
                <w:szCs w:val="24"/>
              </w:rPr>
              <w:t>第XXXX号</w:t>
            </w:r>
          </w:p>
          <w:p>
            <w:pPr>
              <w:widowControl w:val="0"/>
              <w:spacing w:line="500" w:lineRule="exact"/>
              <w:jc w:val="both"/>
              <w:rPr>
                <w:rFonts w:ascii="Calibri" w:hAnsi="Calibri" w:eastAsia="仿宋_GB2312"/>
                <w:kern w:val="2"/>
                <w:sz w:val="28"/>
                <w:szCs w:val="24"/>
              </w:rPr>
            </w:pPr>
            <w:r>
              <w:rPr>
                <w:rFonts w:hint="eastAsia"/>
                <w:sz w:val="28"/>
                <w:u w:val="single"/>
              </w:rPr>
              <w:t xml:space="preserve">    XXX        </w:t>
            </w:r>
            <w:r>
              <w:rPr>
                <w:rFonts w:hint="eastAsia" w:ascii="Calibri" w:hAnsi="Calibri" w:eastAsia="仿宋_GB2312"/>
                <w:kern w:val="2"/>
                <w:sz w:val="28"/>
                <w:szCs w:val="24"/>
              </w:rPr>
              <w:t>同志系中共（预备/正式）党员，</w:t>
            </w:r>
          </w:p>
          <w:p>
            <w:pPr>
              <w:widowControl w:val="0"/>
              <w:spacing w:line="500" w:lineRule="exact"/>
              <w:jc w:val="both"/>
              <w:rPr>
                <w:rFonts w:eastAsia="仿宋_GB2312"/>
                <w:kern w:val="2"/>
                <w:sz w:val="28"/>
                <w:szCs w:val="24"/>
                <w:u w:val="single"/>
              </w:rPr>
            </w:pPr>
            <w:r>
              <w:rPr>
                <w:rFonts w:hint="eastAsia" w:ascii="Calibri" w:hAnsi="Calibri" w:eastAsia="仿宋_GB2312"/>
                <w:kern w:val="2"/>
                <w:sz w:val="28"/>
                <w:szCs w:val="24"/>
              </w:rPr>
              <w:t>组织关系由</w:t>
            </w:r>
            <w:r>
              <w:rPr>
                <w:rFonts w:hint="eastAsia" w:ascii="仿宋_GB2312"/>
                <w:sz w:val="28"/>
                <w:u w:val="single"/>
              </w:rPr>
              <w:t xml:space="preserve"> XX</w:t>
            </w:r>
            <w:r>
              <w:rPr>
                <w:rFonts w:hint="eastAsia" w:eastAsia="仿宋_GB2312"/>
                <w:kern w:val="2"/>
                <w:sz w:val="28"/>
                <w:szCs w:val="24"/>
                <w:u w:val="single"/>
              </w:rPr>
              <w:t>（校内二级党组织）</w:t>
            </w:r>
            <w:r>
              <w:rPr>
                <w:rFonts w:hint="eastAsia" w:eastAsia="仿宋_GB2312"/>
                <w:kern w:val="2"/>
                <w:sz w:val="28"/>
                <w:szCs w:val="24"/>
              </w:rPr>
              <w:t>转到</w:t>
            </w:r>
            <w:r>
              <w:rPr>
                <w:rFonts w:hint="eastAsia" w:ascii="仿宋_GB2312"/>
                <w:sz w:val="28"/>
                <w:szCs w:val="22"/>
                <w:u w:val="single"/>
              </w:rPr>
              <w:t xml:space="preserve"> XX（</w:t>
            </w:r>
            <w:r>
              <w:rPr>
                <w:rFonts w:hint="eastAsia" w:eastAsia="仿宋_GB2312"/>
                <w:kern w:val="2"/>
                <w:sz w:val="28"/>
                <w:szCs w:val="24"/>
                <w:u w:val="single"/>
              </w:rPr>
              <w:t>具体接收组织关系党组织）。</w:t>
            </w:r>
          </w:p>
          <w:p>
            <w:pPr>
              <w:spacing w:line="500" w:lineRule="exact"/>
              <w:rPr>
                <w:sz w:val="28"/>
              </w:rPr>
            </w:pPr>
            <w:r>
              <w:rPr>
                <w:rFonts w:hint="eastAsia"/>
                <w:sz w:val="28"/>
              </w:rPr>
              <w:t xml:space="preserve">                             XXXX年XX月XX日</w:t>
            </w:r>
          </w:p>
        </w:tc>
        <w:tc>
          <w:tcPr>
            <w:tcW w:w="518" w:type="dxa"/>
            <w:tcBorders>
              <w:top w:val="dashed" w:color="auto" w:sz="4" w:space="0"/>
              <w:bottom w:val="dashed" w:color="auto" w:sz="4" w:space="0"/>
              <w:right w:val="dashed" w:color="auto" w:sz="4" w:space="0"/>
            </w:tcBorders>
            <w:textDirection w:val="tbRlV"/>
            <w:vAlign w:val="center"/>
          </w:tcPr>
          <w:p>
            <w:pPr>
              <w:spacing w:line="500" w:lineRule="exact"/>
              <w:ind w:left="113" w:right="113"/>
              <w:jc w:val="center"/>
              <w:rPr>
                <w:sz w:val="21"/>
              </w:rPr>
            </w:pPr>
            <w:r>
              <w:rPr>
                <w:rFonts w:hint="eastAsia" w:ascii="Calibri" w:hAnsi="Calibri" w:eastAsia="仿宋_GB2312"/>
                <w:kern w:val="2"/>
                <w:sz w:val="21"/>
                <w:szCs w:val="24"/>
              </w:rPr>
              <w:t>第一联</w:t>
            </w:r>
          </w:p>
        </w:tc>
      </w:tr>
    </w:tbl>
    <w:p>
      <w:pPr>
        <w:widowControl w:val="0"/>
        <w:spacing w:line="320" w:lineRule="exact"/>
        <w:ind w:firstLine="3600"/>
        <w:jc w:val="both"/>
        <w:rPr>
          <w:rFonts w:ascii="Calibri" w:hAnsi="Calibri" w:eastAsia="仿宋_GB2312"/>
          <w:kern w:val="2"/>
          <w:sz w:val="24"/>
          <w:szCs w:val="24"/>
        </w:rPr>
      </w:pPr>
      <w:r>
        <w:rPr>
          <w:rFonts w:ascii="Calibri" w:hAnsi="Calibri" w:eastAsia="仿宋_GB2312"/>
          <w:kern w:val="2"/>
          <w:sz w:val="24"/>
          <w:szCs w:val="24"/>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151130</wp:posOffset>
                </wp:positionV>
                <wp:extent cx="5611495" cy="48260"/>
                <wp:effectExtent l="0" t="4445" r="1905" b="10795"/>
                <wp:wrapNone/>
                <wp:docPr id="19" name="直接连接符 19"/>
                <wp:cNvGraphicFramePr/>
                <a:graphic xmlns:a="http://schemas.openxmlformats.org/drawingml/2006/main">
                  <a:graphicData uri="http://schemas.microsoft.com/office/word/2010/wordprocessingShape">
                    <wps:wsp>
                      <wps:cNvCnPr/>
                      <wps:spPr>
                        <a:xfrm flipV="1">
                          <a:off x="0" y="0"/>
                          <a:ext cx="5611495" cy="48260"/>
                        </a:xfrm>
                        <a:prstGeom prst="line">
                          <a:avLst/>
                        </a:prstGeom>
                        <a:ln w="6350" cap="flat" cmpd="sng">
                          <a:solidFill>
                            <a:srgbClr val="000000"/>
                          </a:solidFill>
                          <a:prstDash val="dash"/>
                          <a:headEnd type="none" w="med" len="med"/>
                          <a:tailEnd type="none" w="med" len="med"/>
                        </a:ln>
                      </wps:spPr>
                      <wps:bodyPr/>
                    </wps:wsp>
                  </a:graphicData>
                </a:graphic>
              </wp:anchor>
            </w:drawing>
          </mc:Choice>
          <mc:Fallback>
            <w:pict>
              <v:line id="_x0000_s1026" o:spid="_x0000_s1026" o:spt="20" style="position:absolute;left:0pt;flip:y;margin-left:-2.15pt;margin-top:11.9pt;height:3.8pt;width:441.85pt;z-index:251659264;mso-width-relative:page;mso-height-relative:page;" filled="f" stroked="t" coordsize="21600,21600" o:gfxdata="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W05p9UAAAAIAQAADwAAAAAAAAABACAAAAAiAAAAZHJzL2Rvd25yZXYueG1s&#10;UEsBAhQAFAAAAAgAh07iQBVx9IP7AQAA5wMAAA4AAAAAAAAAAQAgAAAAJAEAAGRycy9lMm9Eb2Mu&#10;eG1sUEsFBgAAAAAGAAYAWQEAAJEFAAAAAA==&#10;">
                <v:fill on="f" focussize="0,0"/>
                <v:stroke weight="0.5pt" color="#000000" joinstyle="round" dashstyle="dash"/>
                <v:imagedata o:title=""/>
                <o:lock v:ext="edit" aspectratio="f"/>
              </v:line>
            </w:pict>
          </mc:Fallback>
        </mc:AlternateContent>
      </w:r>
      <w:r>
        <w:rPr>
          <w:rFonts w:hint="eastAsia" w:ascii="Calibri" w:hAnsi="Calibri" w:eastAsia="仿宋_GB2312"/>
          <w:kern w:val="2"/>
          <w:sz w:val="24"/>
          <w:szCs w:val="24"/>
        </w:rPr>
        <w:t>（贴回执联处）</w:t>
      </w:r>
    </w:p>
    <w:p>
      <w:pPr>
        <w:spacing w:line="320" w:lineRule="exact"/>
        <w:ind w:firstLine="3600"/>
        <w:rPr>
          <w:rFonts w:eastAsia="仿宋_GB2312"/>
          <w:kern w:val="2"/>
          <w:sz w:val="24"/>
          <w:szCs w:val="24"/>
        </w:rPr>
      </w:pPr>
      <w:r>
        <w:rPr>
          <w:rFonts w:hint="eastAsia" w:eastAsia="仿宋_GB2312"/>
          <w:kern w:val="2"/>
          <w:sz w:val="24"/>
          <w:szCs w:val="24"/>
        </w:rPr>
        <w:t>（加盖骑缝章）</w:t>
      </w:r>
    </w:p>
    <w:p>
      <w:pPr>
        <w:jc w:val="center"/>
        <w:rPr>
          <w:rFonts w:ascii="黑体" w:hAnsi="黑体" w:eastAsia="黑体"/>
          <w:b/>
          <w:sz w:val="32"/>
          <w:szCs w:val="32"/>
        </w:rPr>
      </w:pPr>
      <w:bookmarkStart w:id="2" w:name="_Toc8671"/>
      <w:r>
        <w:rPr>
          <w:rFonts w:hint="eastAsia" w:ascii="黑体" w:hAnsi="黑体" w:eastAsia="黑体"/>
          <w:b/>
          <w:sz w:val="32"/>
          <w:szCs w:val="32"/>
        </w:rPr>
        <w:t>中国共产党党员组织关系介绍信</w:t>
      </w:r>
      <w:bookmarkEnd w:id="2"/>
    </w:p>
    <w:tbl>
      <w:tblPr>
        <w:tblStyle w:val="3"/>
        <w:tblW w:w="88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trPr>
        <w:tc>
          <w:tcPr>
            <w:tcW w:w="8295" w:type="dxa"/>
            <w:vAlign w:val="center"/>
          </w:tcPr>
          <w:p>
            <w:pPr>
              <w:widowControl w:val="0"/>
              <w:spacing w:line="400" w:lineRule="exact"/>
              <w:jc w:val="right"/>
              <w:rPr>
                <w:rFonts w:ascii="Calibri" w:hAnsi="Calibri" w:eastAsia="仿宋_GB2312"/>
                <w:kern w:val="2"/>
                <w:sz w:val="28"/>
                <w:szCs w:val="24"/>
              </w:rPr>
            </w:pPr>
            <w:r>
              <w:rPr>
                <w:rFonts w:ascii="黑体" w:hAnsi="黑体" w:eastAsia="黑体"/>
                <w:b/>
                <w:sz w:val="32"/>
                <w:szCs w:val="32"/>
              </w:rPr>
              <mc:AlternateContent>
                <mc:Choice Requires="wps">
                  <w:drawing>
                    <wp:anchor distT="0" distB="0" distL="114300" distR="114300" simplePos="0" relativeHeight="251661312" behindDoc="0" locked="0" layoutInCell="1" allowOverlap="1">
                      <wp:simplePos x="0" y="0"/>
                      <wp:positionH relativeFrom="column">
                        <wp:posOffset>-654050</wp:posOffset>
                      </wp:positionH>
                      <wp:positionV relativeFrom="paragraph">
                        <wp:posOffset>360045</wp:posOffset>
                      </wp:positionV>
                      <wp:extent cx="1609725" cy="1266825"/>
                      <wp:effectExtent l="4445" t="4445" r="392430" b="11430"/>
                      <wp:wrapNone/>
                      <wp:docPr id="22" name="圆角矩形标注 22"/>
                      <wp:cNvGraphicFramePr/>
                      <a:graphic xmlns:a="http://schemas.openxmlformats.org/drawingml/2006/main">
                        <a:graphicData uri="http://schemas.microsoft.com/office/word/2010/wordprocessingShape">
                          <wps:wsp>
                            <wps:cNvSpPr/>
                            <wps:spPr>
                              <a:xfrm>
                                <a:off x="0" y="0"/>
                                <a:ext cx="1609725" cy="1266825"/>
                              </a:xfrm>
                              <a:prstGeom prst="wedgeRoundRectCallout">
                                <a:avLst>
                                  <a:gd name="adj1" fmla="val 73019"/>
                                  <a:gd name="adj2" fmla="val -35653"/>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eastAsia="仿宋_GB2312"/>
                                      <w:kern w:val="2"/>
                                      <w:sz w:val="24"/>
                                      <w:szCs w:val="24"/>
                                    </w:rPr>
                                  </w:pPr>
                                  <w:r>
                                    <w:rPr>
                                      <w:rFonts w:hint="eastAsia" w:ascii="Calibri" w:hAnsi="Calibri" w:eastAsia="仿宋_GB2312"/>
                                      <w:kern w:val="2"/>
                                      <w:sz w:val="24"/>
                                      <w:szCs w:val="24"/>
                                    </w:rPr>
                                    <w:t>市内转出，介绍信抬头和接收组织关</w:t>
                                  </w:r>
                                  <w:r>
                                    <w:rPr>
                                      <w:rFonts w:hint="eastAsia" w:eastAsia="仿宋_GB2312"/>
                                      <w:kern w:val="2"/>
                                      <w:sz w:val="24"/>
                                      <w:szCs w:val="24"/>
                                    </w:rPr>
                                    <w:t>系党委名称一致。</w:t>
                                  </w:r>
                                </w:p>
                                <w:p>
                                  <w:pPr>
                                    <w:spacing w:line="320" w:lineRule="exact"/>
                                    <w:rPr>
                                      <w:rFonts w:eastAsia="仿宋_GB2312"/>
                                      <w:kern w:val="2"/>
                                      <w:sz w:val="24"/>
                                      <w:szCs w:val="24"/>
                                    </w:rPr>
                                  </w:pPr>
                                  <w:r>
                                    <w:rPr>
                                      <w:rFonts w:hint="eastAsia" w:eastAsia="仿宋_GB2312"/>
                                      <w:kern w:val="2"/>
                                      <w:sz w:val="24"/>
                                      <w:szCs w:val="24"/>
                                    </w:rPr>
                                    <w:t>注意：必须是党委，不能是党支部。</w:t>
                                  </w:r>
                                </w:p>
                                <w:p>
                                  <w:pPr>
                                    <w:spacing w:line="120" w:lineRule="auto"/>
                                    <w:rPr>
                                      <w:sz w:val="24"/>
                                    </w:rPr>
                                  </w:pPr>
                                </w:p>
                              </w:txbxContent>
                            </wps:txbx>
                            <wps:bodyPr wrap="square" lIns="0" tIns="0" rIns="0" bIns="0" upright="1">
                              <a:noAutofit/>
                            </wps:bodyPr>
                          </wps:wsp>
                        </a:graphicData>
                      </a:graphic>
                    </wp:anchor>
                  </w:drawing>
                </mc:Choice>
                <mc:Fallback>
                  <w:pict>
                    <v:shape id="_x0000_s1026" o:spid="_x0000_s1026" o:spt="62" type="#_x0000_t62" style="position:absolute;left:0pt;margin-left:-51.5pt;margin-top:28.35pt;height:99.75pt;width:126.75pt;z-index:251661312;mso-width-relative:page;mso-height-relative:page;" fillcolor="#FFFFFF" filled="t" stroked="t" coordsize="21600,21600" o:gfxdata="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Xut+l2wAAAAsBAAAPAAAAAAAAAAEAIAAAACIA&#10;AABkcnMvZG93bnJldi54bWxQSwECFAAUAAAACACHTuJAhFjNRHgCAAALBQAADgAAAAAAAAABACAA&#10;AAAqAQAAZHJzL2Uyb0RvYy54bWxQSwUGAAAAAAYABgBZAQAAFAYAAAAA&#10;" adj="26572,3099,14400">
                      <v:fill on="t" focussize="0,0"/>
                      <v:stroke color="#000000" joinstyle="miter"/>
                      <v:imagedata o:title=""/>
                      <o:lock v:ext="edit" aspectratio="f"/>
                      <v:textbox inset="0mm,0mm,0mm,0mm">
                        <w:txbxContent>
                          <w:p>
                            <w:pPr>
                              <w:spacing w:line="320" w:lineRule="exact"/>
                              <w:rPr>
                                <w:rFonts w:eastAsia="仿宋_GB2312"/>
                                <w:kern w:val="2"/>
                                <w:sz w:val="24"/>
                                <w:szCs w:val="24"/>
                              </w:rPr>
                            </w:pPr>
                            <w:r>
                              <w:rPr>
                                <w:rFonts w:hint="eastAsia" w:ascii="Calibri" w:hAnsi="Calibri" w:eastAsia="仿宋_GB2312"/>
                                <w:kern w:val="2"/>
                                <w:sz w:val="24"/>
                                <w:szCs w:val="24"/>
                              </w:rPr>
                              <w:t>市内转出，介绍信抬头和接收组织关</w:t>
                            </w:r>
                            <w:r>
                              <w:rPr>
                                <w:rFonts w:hint="eastAsia" w:eastAsia="仿宋_GB2312"/>
                                <w:kern w:val="2"/>
                                <w:sz w:val="24"/>
                                <w:szCs w:val="24"/>
                              </w:rPr>
                              <w:t>系党委名称一致。</w:t>
                            </w:r>
                          </w:p>
                          <w:p>
                            <w:pPr>
                              <w:spacing w:line="320" w:lineRule="exact"/>
                              <w:rPr>
                                <w:rFonts w:eastAsia="仿宋_GB2312"/>
                                <w:kern w:val="2"/>
                                <w:sz w:val="24"/>
                                <w:szCs w:val="24"/>
                              </w:rPr>
                            </w:pPr>
                            <w:r>
                              <w:rPr>
                                <w:rFonts w:hint="eastAsia" w:eastAsia="仿宋_GB2312"/>
                                <w:kern w:val="2"/>
                                <w:sz w:val="24"/>
                                <w:szCs w:val="24"/>
                              </w:rPr>
                              <w:t>注意：必须是党委，不能是党支部。</w:t>
                            </w:r>
                          </w:p>
                          <w:p>
                            <w:pPr>
                              <w:spacing w:line="120" w:lineRule="auto"/>
                              <w:rPr>
                                <w:sz w:val="24"/>
                              </w:rPr>
                            </w:pPr>
                          </w:p>
                        </w:txbxContent>
                      </v:textbox>
                    </v:shape>
                  </w:pict>
                </mc:Fallback>
              </mc:AlternateContent>
            </w:r>
            <w:r>
              <w:rPr>
                <w:rFonts w:hint="eastAsia" w:ascii="Calibri" w:hAnsi="Calibri" w:eastAsia="仿宋_GB2312"/>
                <w:kern w:val="2"/>
                <w:sz w:val="28"/>
                <w:szCs w:val="24"/>
              </w:rPr>
              <w:t>第XXXX号</w:t>
            </w:r>
          </w:p>
          <w:p>
            <w:pPr>
              <w:widowControl w:val="0"/>
              <w:spacing w:line="400" w:lineRule="exact"/>
              <w:jc w:val="both"/>
              <w:rPr>
                <w:rFonts w:ascii="Calibri" w:hAnsi="Calibri" w:eastAsia="仿宋_GB2312"/>
                <w:kern w:val="2"/>
                <w:sz w:val="28"/>
                <w:szCs w:val="24"/>
              </w:rPr>
            </w:pPr>
            <w:r>
              <w:rPr>
                <w:rFonts w:ascii="Calibri" w:hAnsi="Calibri" w:eastAsia="仿宋_GB2312"/>
                <w:kern w:val="2"/>
                <w:sz w:val="28"/>
                <w:szCs w:val="24"/>
              </w:rPr>
              <mc:AlternateContent>
                <mc:Choice Requires="wps">
                  <w:drawing>
                    <wp:anchor distT="0" distB="0" distL="114300" distR="114300" simplePos="0" relativeHeight="251662336" behindDoc="0" locked="0" layoutInCell="1" allowOverlap="1">
                      <wp:simplePos x="0" y="0"/>
                      <wp:positionH relativeFrom="column">
                        <wp:posOffset>4951095</wp:posOffset>
                      </wp:positionH>
                      <wp:positionV relativeFrom="paragraph">
                        <wp:posOffset>19685</wp:posOffset>
                      </wp:positionV>
                      <wp:extent cx="1247775" cy="1134110"/>
                      <wp:effectExtent l="842645" t="4445" r="5080" b="17145"/>
                      <wp:wrapNone/>
                      <wp:docPr id="20" name="圆角矩形标注 20"/>
                      <wp:cNvGraphicFramePr/>
                      <a:graphic xmlns:a="http://schemas.openxmlformats.org/drawingml/2006/main">
                        <a:graphicData uri="http://schemas.microsoft.com/office/word/2010/wordprocessingShape">
                          <wps:wsp>
                            <wps:cNvSpPr/>
                            <wps:spPr>
                              <a:xfrm>
                                <a:off x="0" y="0"/>
                                <a:ext cx="1247775" cy="1134110"/>
                              </a:xfrm>
                              <a:prstGeom prst="wedgeRoundRectCallout">
                                <a:avLst>
                                  <a:gd name="adj1" fmla="val -115292"/>
                                  <a:gd name="adj2" fmla="val 24412"/>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eastAsia="仿宋_GB2312"/>
                                      <w:kern w:val="2"/>
                                      <w:sz w:val="24"/>
                                      <w:szCs w:val="24"/>
                                    </w:rPr>
                                  </w:pPr>
                                  <w:r>
                                    <w:rPr>
                                      <w:rFonts w:hint="eastAsia" w:eastAsia="仿宋_GB2312"/>
                                      <w:kern w:val="2"/>
                                      <w:sz w:val="24"/>
                                      <w:szCs w:val="24"/>
                                    </w:rPr>
                                    <w:t>接收组织关系党组织一般与抬头一致。注意：也必须是党委、不能是党支部。</w:t>
                                  </w:r>
                                </w:p>
                              </w:txbxContent>
                            </wps:txbx>
                            <wps:bodyPr lIns="0" tIns="0" rIns="0" bIns="0" upright="1"/>
                          </wps:wsp>
                        </a:graphicData>
                      </a:graphic>
                    </wp:anchor>
                  </w:drawing>
                </mc:Choice>
                <mc:Fallback>
                  <w:pict>
                    <v:shape id="_x0000_s1026" o:spid="_x0000_s1026" o:spt="62" type="#_x0000_t62" style="position:absolute;left:0pt;margin-left:389.85pt;margin-top:1.55pt;height:89.3pt;width:98.25pt;z-index:251662336;mso-width-relative:page;mso-height-relative:page;" fillcolor="#FFFFFF" filled="t" stroked="t" coordsize="21600,21600" o:gfxdata="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2R+l8NsAAAAJAQAADwAAAAAAAAABACAAAAAiAAAAZHJzL2Rvd25yZXYueG1sUEsBAhQA&#10;FAAAAAgAh07iQAJ4xYNhAgAA5AQAAA4AAAAAAAAAAQAgAAAAKgEAAGRycy9lMm9Eb2MueG1sUEsF&#10;BgAAAAAGAAYAWQEAAP0FAAAAAA==&#10;" adj="-14103,16073,14400">
                      <v:fill on="t" focussize="0,0"/>
                      <v:stroke color="#000000" joinstyle="miter"/>
                      <v:imagedata o:title=""/>
                      <o:lock v:ext="edit" aspectratio="f"/>
                      <v:textbox inset="0mm,0mm,0mm,0mm">
                        <w:txbxContent>
                          <w:p>
                            <w:pPr>
                              <w:spacing w:line="320" w:lineRule="exact"/>
                              <w:rPr>
                                <w:rFonts w:eastAsia="仿宋_GB2312"/>
                                <w:kern w:val="2"/>
                                <w:sz w:val="24"/>
                                <w:szCs w:val="24"/>
                              </w:rPr>
                            </w:pPr>
                            <w:r>
                              <w:rPr>
                                <w:rFonts w:hint="eastAsia" w:eastAsia="仿宋_GB2312"/>
                                <w:kern w:val="2"/>
                                <w:sz w:val="24"/>
                                <w:szCs w:val="24"/>
                              </w:rPr>
                              <w:t>接收组织关系党组织一般与抬头一致。注意：也必须是党委、不能是党支部。</w:t>
                            </w:r>
                          </w:p>
                        </w:txbxContent>
                      </v:textbox>
                    </v:shape>
                  </w:pict>
                </mc:Fallback>
              </mc:AlternateContent>
            </w:r>
            <w:r>
              <w:rPr>
                <w:rFonts w:hint="eastAsia" w:ascii="Calibri" w:hAnsi="Calibri" w:eastAsia="仿宋_GB2312"/>
                <w:kern w:val="2"/>
                <w:sz w:val="28"/>
                <w:szCs w:val="24"/>
                <w:u w:val="single"/>
              </w:rPr>
              <w:t>XXX（介绍信抬头）</w:t>
            </w:r>
            <w:r>
              <w:rPr>
                <w:rFonts w:hint="eastAsia" w:ascii="Calibri" w:hAnsi="Calibri" w:eastAsia="仿宋_GB2312"/>
                <w:kern w:val="2"/>
                <w:sz w:val="28"/>
                <w:szCs w:val="24"/>
              </w:rPr>
              <w:t>：</w:t>
            </w:r>
          </w:p>
          <w:p>
            <w:pPr>
              <w:widowControl w:val="0"/>
              <w:spacing w:line="400" w:lineRule="exact"/>
              <w:jc w:val="both"/>
              <w:rPr>
                <w:rFonts w:ascii="Calibri" w:hAnsi="Calibri" w:eastAsia="仿宋_GB2312"/>
                <w:kern w:val="2"/>
                <w:sz w:val="28"/>
                <w:szCs w:val="24"/>
              </w:rPr>
            </w:pPr>
            <w:r>
              <w:rPr>
                <w:rFonts w:hint="eastAsia" w:ascii="Calibri" w:hAnsi="Calibri" w:eastAsia="仿宋_GB2312"/>
                <w:kern w:val="2"/>
                <w:sz w:val="28"/>
                <w:szCs w:val="24"/>
                <w:u w:val="single"/>
              </w:rPr>
              <w:t xml:space="preserve">    XX         </w:t>
            </w:r>
            <w:r>
              <w:rPr>
                <w:rFonts w:hint="eastAsia" w:ascii="Calibri" w:hAnsi="Calibri" w:eastAsia="仿宋_GB2312"/>
                <w:kern w:val="2"/>
                <w:sz w:val="28"/>
                <w:szCs w:val="24"/>
              </w:rPr>
              <w:t>同志（男/女），</w:t>
            </w:r>
            <w:r>
              <w:rPr>
                <w:rFonts w:hint="eastAsia" w:ascii="Calibri" w:hAnsi="Calibri" w:eastAsia="仿宋_GB2312"/>
                <w:kern w:val="2"/>
                <w:sz w:val="28"/>
                <w:szCs w:val="24"/>
                <w:u w:val="single"/>
              </w:rPr>
              <w:t xml:space="preserve"> XX </w:t>
            </w:r>
            <w:r>
              <w:rPr>
                <w:rFonts w:hint="eastAsia" w:ascii="Calibri" w:hAnsi="Calibri" w:eastAsia="仿宋_GB2312"/>
                <w:kern w:val="2"/>
                <w:sz w:val="28"/>
                <w:szCs w:val="24"/>
              </w:rPr>
              <w:t>岁，</w:t>
            </w:r>
            <w:r>
              <w:rPr>
                <w:rFonts w:hint="eastAsia" w:ascii="Calibri" w:hAnsi="Calibri" w:eastAsia="仿宋_GB2312"/>
                <w:kern w:val="2"/>
                <w:sz w:val="28"/>
                <w:szCs w:val="24"/>
                <w:u w:val="single"/>
              </w:rPr>
              <w:t xml:space="preserve"> XX   </w:t>
            </w:r>
            <w:r>
              <w:rPr>
                <w:rFonts w:hint="eastAsia" w:ascii="Calibri" w:hAnsi="Calibri" w:eastAsia="仿宋_GB2312"/>
                <w:kern w:val="2"/>
                <w:sz w:val="28"/>
                <w:szCs w:val="24"/>
              </w:rPr>
              <w:t>族，</w:t>
            </w:r>
          </w:p>
          <w:p>
            <w:pPr>
              <w:widowControl w:val="0"/>
              <w:spacing w:line="400" w:lineRule="exact"/>
              <w:jc w:val="both"/>
              <w:rPr>
                <w:rFonts w:ascii="Calibri" w:hAnsi="Calibri" w:eastAsia="仿宋_GB2312"/>
                <w:kern w:val="2"/>
                <w:sz w:val="28"/>
                <w:szCs w:val="24"/>
              </w:rPr>
            </w:pPr>
            <w:r>
              <w:rPr>
                <w:rFonts w:hint="eastAsia" w:ascii="Calibri" w:hAnsi="Calibri" w:eastAsia="仿宋_GB2312"/>
                <w:kern w:val="2"/>
                <w:sz w:val="28"/>
                <w:szCs w:val="24"/>
              </w:rPr>
              <w:t>系中共（预备/正式）党员，身份证号码</w:t>
            </w:r>
            <w:r>
              <w:rPr>
                <w:rFonts w:hint="eastAsia" w:ascii="Calibri" w:hAnsi="Calibri" w:eastAsia="仿宋_GB2312"/>
                <w:kern w:val="2"/>
                <w:sz w:val="28"/>
                <w:szCs w:val="24"/>
                <w:u w:val="single"/>
              </w:rPr>
              <w:t>xxxxxxxxxxxxxxxxx</w:t>
            </w:r>
            <w:r>
              <w:rPr>
                <w:rFonts w:hint="eastAsia" w:ascii="Calibri" w:hAnsi="Calibri" w:eastAsia="仿宋_GB2312"/>
                <w:kern w:val="2"/>
                <w:sz w:val="28"/>
                <w:szCs w:val="24"/>
              </w:rPr>
              <w:t>，</w:t>
            </w:r>
          </w:p>
          <w:p>
            <w:pPr>
              <w:widowControl w:val="0"/>
              <w:spacing w:line="400" w:lineRule="exact"/>
              <w:jc w:val="both"/>
              <w:rPr>
                <w:rFonts w:ascii="Calibri" w:hAnsi="Calibri" w:eastAsia="仿宋_GB2312"/>
                <w:kern w:val="2"/>
                <w:sz w:val="28"/>
                <w:szCs w:val="24"/>
              </w:rPr>
            </w:pPr>
            <w:r>
              <w:rPr>
                <w:rFonts w:hint="eastAsia" w:ascii="Calibri" w:hAnsi="Calibri" w:eastAsia="仿宋_GB2312"/>
                <w:kern w:val="2"/>
                <w:sz w:val="28"/>
                <w:szCs w:val="24"/>
              </w:rPr>
              <w:t>由</w:t>
            </w:r>
            <w:r>
              <w:rPr>
                <w:rFonts w:hint="eastAsia" w:ascii="Calibri" w:hAnsi="Calibri" w:eastAsia="仿宋_GB2312"/>
                <w:kern w:val="2"/>
                <w:sz w:val="28"/>
                <w:szCs w:val="24"/>
                <w:u w:val="single"/>
              </w:rPr>
              <w:t>上海财经大学</w:t>
            </w:r>
            <w:r>
              <w:rPr>
                <w:rFonts w:hint="eastAsia" w:ascii="Calibri" w:hAnsi="Calibri" w:eastAsia="仿宋_GB2312"/>
                <w:kern w:val="2"/>
                <w:sz w:val="28"/>
                <w:szCs w:val="24"/>
              </w:rPr>
              <w:t>去</w:t>
            </w:r>
            <w:r>
              <w:rPr>
                <w:rFonts w:hint="eastAsia" w:ascii="Calibri" w:hAnsi="Calibri" w:eastAsia="仿宋_GB2312"/>
                <w:kern w:val="2"/>
                <w:sz w:val="28"/>
                <w:szCs w:val="24"/>
                <w:u w:val="single"/>
              </w:rPr>
              <w:t xml:space="preserve">  xxx（接收组织关系党组织）</w:t>
            </w:r>
            <w:r>
              <w:rPr>
                <w:rFonts w:hint="eastAsia" w:ascii="Calibri" w:hAnsi="Calibri" w:eastAsia="仿宋_GB2312"/>
                <w:kern w:val="2"/>
                <w:sz w:val="28"/>
                <w:szCs w:val="24"/>
              </w:rPr>
              <w:t>。</w:t>
            </w:r>
          </w:p>
          <w:p>
            <w:pPr>
              <w:widowControl w:val="0"/>
              <w:spacing w:line="400" w:lineRule="exact"/>
              <w:jc w:val="both"/>
              <w:rPr>
                <w:rFonts w:ascii="Calibri" w:hAnsi="Calibri" w:eastAsia="仿宋_GB2312"/>
                <w:kern w:val="2"/>
                <w:sz w:val="28"/>
                <w:szCs w:val="24"/>
              </w:rPr>
            </w:pPr>
            <w:r>
              <w:rPr>
                <w:rFonts w:ascii="Calibri" w:hAnsi="Calibri" w:eastAsia="仿宋_GB2312"/>
                <w:kern w:val="2"/>
                <w:sz w:val="28"/>
                <w:szCs w:val="24"/>
              </w:rPr>
              <mc:AlternateContent>
                <mc:Choice Requires="wps">
                  <w:drawing>
                    <wp:anchor distT="0" distB="0" distL="114300" distR="114300" simplePos="0" relativeHeight="251663360" behindDoc="0" locked="0" layoutInCell="1" allowOverlap="1">
                      <wp:simplePos x="0" y="0"/>
                      <wp:positionH relativeFrom="column">
                        <wp:posOffset>4863465</wp:posOffset>
                      </wp:positionH>
                      <wp:positionV relativeFrom="paragraph">
                        <wp:posOffset>184785</wp:posOffset>
                      </wp:positionV>
                      <wp:extent cx="863600" cy="895350"/>
                      <wp:effectExtent l="1001395" t="6985" r="14605" b="12065"/>
                      <wp:wrapNone/>
                      <wp:docPr id="17" name="圆角矩形标注 17"/>
                      <wp:cNvGraphicFramePr/>
                      <a:graphic xmlns:a="http://schemas.openxmlformats.org/drawingml/2006/main">
                        <a:graphicData uri="http://schemas.microsoft.com/office/word/2010/wordprocessingShape">
                          <wps:wsp>
                            <wps:cNvSpPr/>
                            <wps:spPr>
                              <a:xfrm>
                                <a:off x="0" y="0"/>
                                <a:ext cx="863600" cy="895350"/>
                              </a:xfrm>
                              <a:prstGeom prst="wedgeRoundRectCallout">
                                <a:avLst>
                                  <a:gd name="adj1" fmla="val -161690"/>
                                  <a:gd name="adj2" fmla="val -49644"/>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eastAsia="仿宋_GB2312"/>
                                      <w:kern w:val="2"/>
                                      <w:sz w:val="24"/>
                                      <w:szCs w:val="24"/>
                                    </w:rPr>
                                  </w:pPr>
                                  <w:r>
                                    <w:rPr>
                                      <w:rFonts w:hint="eastAsia" w:eastAsia="仿宋_GB2312"/>
                                      <w:kern w:val="2"/>
                                      <w:sz w:val="24"/>
                                      <w:szCs w:val="24"/>
                                    </w:rPr>
                                    <w:t>党费缴纳日期以学院开具的介绍信为准。</w:t>
                                  </w:r>
                                </w:p>
                                <w:p>
                                  <w:pPr>
                                    <w:rPr>
                                      <w:color w:val="000000"/>
                                    </w:rPr>
                                  </w:pPr>
                                </w:p>
                              </w:txbxContent>
                            </wps:txbx>
                            <wps:bodyPr lIns="0" tIns="0" rIns="0" bIns="0" upright="1"/>
                          </wps:wsp>
                        </a:graphicData>
                      </a:graphic>
                    </wp:anchor>
                  </w:drawing>
                </mc:Choice>
                <mc:Fallback>
                  <w:pict>
                    <v:shape id="_x0000_s1026" o:spid="_x0000_s1026" o:spt="62" type="#_x0000_t62" style="position:absolute;left:0pt;margin-left:382.95pt;margin-top:14.55pt;height:70.5pt;width:68pt;z-index:251663360;mso-width-relative:page;mso-height-relative:page;" fillcolor="#FFFFFF" filled="t" stroked="t" coordsize="21600,21600" o:gfxdata="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RlJoNYAAAAKAQAADwAAAAAAAAABACAAAAAiAAAAZHJzL2Rvd25yZXYueG1sUEsBAhQAFAAA&#10;AAgAh07iQNoj+d9jAgAA4wQAAA4AAAAAAAAAAQAgAAAAJQEAAGRycy9lMm9Eb2MueG1sUEsFBgAA&#10;AAAGAAYAWQEAAPoFAAAAAA==&#10;" adj="-24125,77,14400">
                      <v:fill on="t" focussize="0,0"/>
                      <v:stroke color="#000000" joinstyle="miter"/>
                      <v:imagedata o:title=""/>
                      <o:lock v:ext="edit" aspectratio="f"/>
                      <v:textbox inset="0mm,0mm,0mm,0mm">
                        <w:txbxContent>
                          <w:p>
                            <w:pPr>
                              <w:spacing w:line="320" w:lineRule="exact"/>
                              <w:rPr>
                                <w:rFonts w:eastAsia="仿宋_GB2312"/>
                                <w:kern w:val="2"/>
                                <w:sz w:val="24"/>
                                <w:szCs w:val="24"/>
                              </w:rPr>
                            </w:pPr>
                            <w:r>
                              <w:rPr>
                                <w:rFonts w:hint="eastAsia" w:eastAsia="仿宋_GB2312"/>
                                <w:kern w:val="2"/>
                                <w:sz w:val="24"/>
                                <w:szCs w:val="24"/>
                              </w:rPr>
                              <w:t>党费缴纳日期以学院开具的介绍信为准。</w:t>
                            </w:r>
                          </w:p>
                          <w:p>
                            <w:pPr>
                              <w:rPr>
                                <w:color w:val="000000"/>
                              </w:rPr>
                            </w:pPr>
                          </w:p>
                        </w:txbxContent>
                      </v:textbox>
                    </v:shape>
                  </w:pict>
                </mc:Fallback>
              </mc:AlternateContent>
            </w:r>
            <w:r>
              <w:rPr>
                <w:rFonts w:hint="eastAsia" w:ascii="Calibri" w:hAnsi="Calibri" w:eastAsia="仿宋_GB2312"/>
                <w:kern w:val="2"/>
                <w:sz w:val="28"/>
                <w:szCs w:val="24"/>
              </w:rPr>
              <w:t>请转接组织关系。该同志党费已交到</w:t>
            </w:r>
            <w:r>
              <w:rPr>
                <w:rFonts w:hint="eastAsia" w:ascii="Calibri" w:hAnsi="Calibri" w:eastAsia="仿宋_GB2312"/>
                <w:kern w:val="2"/>
                <w:sz w:val="28"/>
                <w:szCs w:val="24"/>
                <w:u w:val="single"/>
              </w:rPr>
              <w:t>xxxx</w:t>
            </w:r>
            <w:r>
              <w:rPr>
                <w:rFonts w:hint="eastAsia" w:ascii="Calibri" w:hAnsi="Calibri" w:eastAsia="仿宋_GB2312"/>
                <w:kern w:val="2"/>
                <w:sz w:val="28"/>
                <w:szCs w:val="24"/>
              </w:rPr>
              <w:t>年</w:t>
            </w:r>
            <w:r>
              <w:rPr>
                <w:rFonts w:hint="eastAsia" w:ascii="Calibri" w:hAnsi="Calibri" w:eastAsia="仿宋_GB2312"/>
                <w:kern w:val="2"/>
                <w:sz w:val="28"/>
                <w:szCs w:val="24"/>
                <w:u w:val="single"/>
              </w:rPr>
              <w:t xml:space="preserve"> xx </w:t>
            </w:r>
            <w:r>
              <w:rPr>
                <w:rFonts w:hint="eastAsia" w:ascii="Calibri" w:hAnsi="Calibri" w:eastAsia="仿宋_GB2312"/>
                <w:kern w:val="2"/>
                <w:sz w:val="28"/>
                <w:szCs w:val="24"/>
              </w:rPr>
              <w:t>月。</w:t>
            </w:r>
          </w:p>
          <w:p>
            <w:pPr>
              <w:widowControl w:val="0"/>
              <w:spacing w:line="400" w:lineRule="exact"/>
              <w:jc w:val="both"/>
              <w:rPr>
                <w:rFonts w:ascii="Calibri" w:hAnsi="Calibri" w:eastAsia="仿宋_GB2312"/>
                <w:kern w:val="2"/>
                <w:sz w:val="28"/>
                <w:szCs w:val="24"/>
              </w:rPr>
            </w:pPr>
            <w:r>
              <w:rPr>
                <w:rFonts w:hint="eastAsia" w:ascii="Calibri" w:hAnsi="Calibri" w:eastAsia="仿宋_GB2312"/>
                <w:kern w:val="2"/>
                <w:sz w:val="28"/>
                <w:szCs w:val="24"/>
              </w:rPr>
              <w:t>（有效期xx 天）</w:t>
            </w:r>
          </w:p>
          <w:p>
            <w:pPr>
              <w:widowControl w:val="0"/>
              <w:spacing w:line="400" w:lineRule="exact"/>
              <w:jc w:val="both"/>
              <w:rPr>
                <w:rFonts w:ascii="Calibri" w:hAnsi="Calibri" w:eastAsia="仿宋_GB2312"/>
                <w:kern w:val="2"/>
                <w:sz w:val="28"/>
                <w:szCs w:val="24"/>
              </w:rPr>
            </w:pPr>
            <w:r>
              <w:rPr>
                <w:rFonts w:hint="eastAsia" w:ascii="Calibri" w:hAnsi="Calibri" w:eastAsia="仿宋_GB2312"/>
                <w:kern w:val="2"/>
                <w:sz w:val="28"/>
                <w:szCs w:val="24"/>
              </w:rPr>
              <w:t>（盖章）</w:t>
            </w:r>
          </w:p>
          <w:p>
            <w:pPr>
              <w:widowControl w:val="0"/>
              <w:spacing w:line="400" w:lineRule="exact"/>
              <w:jc w:val="center"/>
              <w:rPr>
                <w:rFonts w:ascii="Calibri" w:hAnsi="Calibri" w:eastAsia="仿宋_GB2312"/>
                <w:kern w:val="2"/>
                <w:sz w:val="28"/>
                <w:szCs w:val="24"/>
              </w:rPr>
            </w:pPr>
            <w:r>
              <w:rPr>
                <w:rFonts w:hint="eastAsia" w:ascii="Calibri" w:hAnsi="Calibri" w:eastAsia="仿宋_GB2312"/>
                <w:kern w:val="2"/>
                <w:sz w:val="28"/>
                <w:szCs w:val="24"/>
              </w:rPr>
              <w:t>xxxx年xx月xx日</w:t>
            </w:r>
          </w:p>
          <w:p>
            <w:pPr>
              <w:widowControl w:val="0"/>
              <w:spacing w:line="400" w:lineRule="exact"/>
              <w:jc w:val="both"/>
              <w:rPr>
                <w:rFonts w:ascii="Calibri" w:hAnsi="Calibri" w:eastAsia="仿宋_GB2312"/>
                <w:kern w:val="2"/>
                <w:sz w:val="28"/>
                <w:szCs w:val="24"/>
              </w:rPr>
            </w:pPr>
            <w:r>
              <w:rPr>
                <w:rFonts w:hint="eastAsia" w:ascii="Calibri" w:hAnsi="Calibri" w:eastAsia="仿宋_GB2312"/>
                <w:kern w:val="2"/>
                <w:sz w:val="28"/>
                <w:szCs w:val="24"/>
              </w:rPr>
              <w:t>党员联系电话或其他联系方式：</w:t>
            </w:r>
          </w:p>
          <w:p>
            <w:pPr>
              <w:widowControl w:val="0"/>
              <w:spacing w:line="400" w:lineRule="exact"/>
              <w:jc w:val="both"/>
              <w:rPr>
                <w:rFonts w:ascii="Calibri" w:hAnsi="Calibri" w:eastAsia="仿宋_GB2312"/>
                <w:kern w:val="2"/>
                <w:sz w:val="28"/>
                <w:szCs w:val="24"/>
              </w:rPr>
            </w:pPr>
            <w:r>
              <w:rPr>
                <w:rFonts w:hint="eastAsia" w:ascii="Calibri" w:hAnsi="Calibri" w:eastAsia="仿宋_GB2312"/>
                <w:kern w:val="2"/>
                <w:sz w:val="28"/>
                <w:szCs w:val="24"/>
              </w:rPr>
              <w:t>党员原所在基层党委通讯地址：</w:t>
            </w:r>
          </w:p>
          <w:p>
            <w:pPr>
              <w:widowControl w:val="0"/>
              <w:spacing w:line="400" w:lineRule="exact"/>
              <w:jc w:val="both"/>
              <w:rPr>
                <w:rFonts w:ascii="Calibri" w:hAnsi="Calibri" w:eastAsia="仿宋_GB2312"/>
                <w:kern w:val="2"/>
                <w:sz w:val="28"/>
                <w:szCs w:val="24"/>
              </w:rPr>
            </w:pPr>
            <w:r>
              <w:rPr>
                <w:rFonts w:hint="eastAsia" w:ascii="Calibri" w:hAnsi="Calibri" w:eastAsia="仿宋_GB2312"/>
                <w:kern w:val="2"/>
                <w:sz w:val="28"/>
                <w:szCs w:val="24"/>
              </w:rPr>
              <w:t>联系电话：        传真：</w:t>
            </w:r>
            <w:r>
              <w:rPr>
                <w:rFonts w:ascii="Calibri" w:hAnsi="Calibri" w:eastAsia="仿宋_GB2312"/>
                <w:kern w:val="2"/>
                <w:sz w:val="28"/>
                <w:szCs w:val="24"/>
              </w:rPr>
              <w:t xml:space="preserve">         </w:t>
            </w:r>
            <w:r>
              <w:rPr>
                <w:rFonts w:hint="eastAsia" w:ascii="Calibri" w:hAnsi="Calibri" w:eastAsia="仿宋_GB2312"/>
                <w:kern w:val="2"/>
                <w:sz w:val="28"/>
                <w:szCs w:val="24"/>
              </w:rPr>
              <w:t xml:space="preserve"> 邮编：</w:t>
            </w:r>
            <w:r>
              <w:rPr>
                <w:rFonts w:ascii="Calibri" w:hAnsi="Calibri" w:eastAsia="仿宋_GB2312"/>
                <w:kern w:val="2"/>
                <w:sz w:val="28"/>
                <w:szCs w:val="24"/>
              </w:rPr>
              <w:t xml:space="preserve">        </w:t>
            </w:r>
          </w:p>
        </w:tc>
        <w:tc>
          <w:tcPr>
            <w:tcW w:w="524" w:type="dxa"/>
            <w:tcBorders>
              <w:top w:val="dashed" w:color="auto" w:sz="4" w:space="0"/>
              <w:bottom w:val="dashed" w:color="auto" w:sz="4" w:space="0"/>
              <w:right w:val="dashed" w:color="auto" w:sz="4" w:space="0"/>
            </w:tcBorders>
            <w:textDirection w:val="tbRlV"/>
            <w:vAlign w:val="center"/>
          </w:tcPr>
          <w:p>
            <w:pPr>
              <w:spacing w:line="400" w:lineRule="exact"/>
              <w:ind w:left="113" w:right="113"/>
              <w:jc w:val="center"/>
              <w:rPr>
                <w:sz w:val="28"/>
              </w:rPr>
            </w:pPr>
            <w:r>
              <w:rPr>
                <w:rFonts w:hint="eastAsia" w:ascii="Calibri" w:hAnsi="Calibri" w:eastAsia="仿宋_GB2312"/>
                <w:kern w:val="2"/>
                <w:sz w:val="21"/>
                <w:szCs w:val="24"/>
              </w:rPr>
              <w:t>第二联</w:t>
            </w:r>
          </w:p>
        </w:tc>
      </w:tr>
    </w:tbl>
    <w:p>
      <w:pPr>
        <w:spacing w:line="320" w:lineRule="exact"/>
        <w:rPr>
          <w:sz w:val="36"/>
        </w:rPr>
      </w:pPr>
      <w: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159385</wp:posOffset>
                </wp:positionV>
                <wp:extent cx="5637530" cy="6985"/>
                <wp:effectExtent l="0" t="4445" r="1270" b="7620"/>
                <wp:wrapNone/>
                <wp:docPr id="21" name="直接连接符 21"/>
                <wp:cNvGraphicFramePr/>
                <a:graphic xmlns:a="http://schemas.openxmlformats.org/drawingml/2006/main">
                  <a:graphicData uri="http://schemas.microsoft.com/office/word/2010/wordprocessingShape">
                    <wps:wsp>
                      <wps:cNvCnPr/>
                      <wps:spPr>
                        <a:xfrm flipV="1">
                          <a:off x="0" y="0"/>
                          <a:ext cx="5637530" cy="6985"/>
                        </a:xfrm>
                        <a:prstGeom prst="line">
                          <a:avLst/>
                        </a:prstGeom>
                        <a:ln w="6350" cap="flat" cmpd="sng">
                          <a:solidFill>
                            <a:srgbClr val="000000"/>
                          </a:solidFill>
                          <a:prstDash val="dash"/>
                          <a:headEnd type="none" w="med" len="med"/>
                          <a:tailEnd type="none" w="med" len="med"/>
                        </a:ln>
                      </wps:spPr>
                      <wps:bodyPr/>
                    </wps:wsp>
                  </a:graphicData>
                </a:graphic>
              </wp:anchor>
            </w:drawing>
          </mc:Choice>
          <mc:Fallback>
            <w:pict>
              <v:line id="_x0000_s1026" o:spid="_x0000_s1026" o:spt="20" style="position:absolute;left:0pt;flip:y;margin-left:-1.75pt;margin-top:12.55pt;height:0.55pt;width:443.9pt;z-index:251660288;mso-width-relative:page;mso-height-relative:page;" filled="f" stroked="t" coordsize="21600,21600" o:gfxdata="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idzux1gAAAAgBAAAPAAAAAAAAAAEAIAAAACIAAABkcnMvZG93bnJldi54bWxQSwEC&#10;FAAUAAAACACHTuJAnpM13/YBAADmAwAADgAAAAAAAAABACAAAAAlAQAAZHJzL2Uyb0RvYy54bWxQ&#10;SwUGAAAAAAYABgBZAQAAjQUAAAAA&#10;">
                <v:fill on="f" focussize="0,0"/>
                <v:stroke weight="0.5pt" color="#000000" joinstyle="round" dashstyle="dash"/>
                <v:imagedata o:title=""/>
                <o:lock v:ext="edit" aspectratio="f"/>
              </v:line>
            </w:pict>
          </mc:Fallback>
        </mc:AlternateContent>
      </w:r>
    </w:p>
    <w:p>
      <w:pPr>
        <w:jc w:val="center"/>
        <w:rPr>
          <w:rFonts w:ascii="黑体" w:hAnsi="黑体" w:eastAsia="黑体"/>
          <w:b/>
          <w:sz w:val="32"/>
          <w:szCs w:val="32"/>
        </w:rPr>
      </w:pPr>
      <w:bookmarkStart w:id="3" w:name="_Toc2559"/>
      <w:r>
        <w:rPr>
          <w:rFonts w:hint="eastAsia" w:ascii="黑体" w:hAnsi="黑体" w:eastAsia="黑体"/>
          <w:b/>
          <w:sz w:val="32"/>
          <w:szCs w:val="32"/>
        </w:rPr>
        <w:t>中国共产党党员组织关系介绍信回执联</w:t>
      </w:r>
      <w:bookmarkEnd w:id="3"/>
    </w:p>
    <w:tbl>
      <w:tblPr>
        <w:tblStyle w:val="3"/>
        <w:tblW w:w="88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trPr>
        <w:tc>
          <w:tcPr>
            <w:tcW w:w="8295" w:type="dxa"/>
            <w:vAlign w:val="center"/>
          </w:tcPr>
          <w:p>
            <w:pPr>
              <w:spacing w:line="360" w:lineRule="exact"/>
              <w:jc w:val="right"/>
              <w:rPr>
                <w:rFonts w:ascii="Calibri" w:hAnsi="Calibri" w:eastAsia="仿宋_GB2312"/>
                <w:kern w:val="2"/>
                <w:sz w:val="28"/>
                <w:szCs w:val="24"/>
              </w:rPr>
            </w:pPr>
            <w:r>
              <w:rPr>
                <w:rFonts w:ascii="黑体" w:hAnsi="黑体" w:eastAsia="黑体"/>
                <w:b/>
                <w:sz w:val="32"/>
                <w:szCs w:val="32"/>
              </w:rPr>
              <mc:AlternateContent>
                <mc:Choice Requires="wps">
                  <w:drawing>
                    <wp:anchor distT="0" distB="0" distL="114300" distR="114300" simplePos="0" relativeHeight="251664384" behindDoc="0" locked="0" layoutInCell="1" allowOverlap="1">
                      <wp:simplePos x="0" y="0"/>
                      <wp:positionH relativeFrom="column">
                        <wp:posOffset>-577850</wp:posOffset>
                      </wp:positionH>
                      <wp:positionV relativeFrom="paragraph">
                        <wp:posOffset>220980</wp:posOffset>
                      </wp:positionV>
                      <wp:extent cx="1332865" cy="923925"/>
                      <wp:effectExtent l="5080" t="4445" r="376555" b="11430"/>
                      <wp:wrapNone/>
                      <wp:docPr id="18" name="圆角矩形标注 18"/>
                      <wp:cNvGraphicFramePr/>
                      <a:graphic xmlns:a="http://schemas.openxmlformats.org/drawingml/2006/main">
                        <a:graphicData uri="http://schemas.microsoft.com/office/word/2010/wordprocessingShape">
                          <wps:wsp>
                            <wps:cNvSpPr/>
                            <wps:spPr>
                              <a:xfrm>
                                <a:off x="0" y="0"/>
                                <a:ext cx="1332865" cy="923925"/>
                              </a:xfrm>
                              <a:prstGeom prst="wedgeRoundRectCallout">
                                <a:avLst>
                                  <a:gd name="adj1" fmla="val 76537"/>
                                  <a:gd name="adj2" fmla="val -33435"/>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eastAsia="仿宋_GB2312"/>
                                      <w:kern w:val="2"/>
                                      <w:sz w:val="24"/>
                                      <w:szCs w:val="24"/>
                                    </w:rPr>
                                  </w:pPr>
                                  <w:r>
                                    <w:rPr>
                                      <w:rFonts w:hint="eastAsia" w:eastAsia="仿宋_GB2312"/>
                                      <w:kern w:val="2"/>
                                      <w:sz w:val="24"/>
                                      <w:szCs w:val="24"/>
                                    </w:rPr>
                                    <w:t>第三联无需填写，由接收单位填写好后，邮寄或传真回院所。</w:t>
                                  </w:r>
                                </w:p>
                                <w:p/>
                              </w:txbxContent>
                            </wps:txbx>
                            <wps:bodyPr lIns="0" tIns="0" rIns="0" bIns="0" upright="1"/>
                          </wps:wsp>
                        </a:graphicData>
                      </a:graphic>
                    </wp:anchor>
                  </w:drawing>
                </mc:Choice>
                <mc:Fallback>
                  <w:pict>
                    <v:shape id="_x0000_s1026" o:spid="_x0000_s1026" o:spt="62" type="#_x0000_t62" style="position:absolute;left:0pt;margin-left:-45.5pt;margin-top:17.4pt;height:72.75pt;width:104.95pt;z-index:251664384;mso-width-relative:page;mso-height-relative:page;" fillcolor="#FFFFFF" filled="t" stroked="t" coordsize="21600,21600" o:gfxdata="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eLMHxtkAAAAKAQAADwAAAAAAAAABACAAAAAiAAAAZHJzL2Rvd25yZXYueG1sUEsBAhQA&#10;FAAAAAgAh07iQFiBXlljAgAA4gQAAA4AAAAAAAAAAQAgAAAAKAEAAGRycy9lMm9Eb2MueG1sUEsF&#10;BgAAAAAGAAYAWQEAAP0FAAAAAA==&#10;" adj="27332,3578,14400">
                      <v:fill on="t" focussize="0,0"/>
                      <v:stroke color="#000000" joinstyle="miter"/>
                      <v:imagedata o:title=""/>
                      <o:lock v:ext="edit" aspectratio="f"/>
                      <v:textbox inset="0mm,0mm,0mm,0mm">
                        <w:txbxContent>
                          <w:p>
                            <w:pPr>
                              <w:spacing w:line="320" w:lineRule="exact"/>
                              <w:rPr>
                                <w:rFonts w:eastAsia="仿宋_GB2312"/>
                                <w:kern w:val="2"/>
                                <w:sz w:val="24"/>
                                <w:szCs w:val="24"/>
                              </w:rPr>
                            </w:pPr>
                            <w:r>
                              <w:rPr>
                                <w:rFonts w:hint="eastAsia" w:eastAsia="仿宋_GB2312"/>
                                <w:kern w:val="2"/>
                                <w:sz w:val="24"/>
                                <w:szCs w:val="24"/>
                              </w:rPr>
                              <w:t>第三联无需填写，由接收单位填写好后，邮寄或传真回院所。</w:t>
                            </w:r>
                          </w:p>
                          <w:p/>
                        </w:txbxContent>
                      </v:textbox>
                    </v:shape>
                  </w:pict>
                </mc:Fallback>
              </mc:AlternateContent>
            </w:r>
            <w:r>
              <w:rPr>
                <w:rFonts w:hint="eastAsia" w:ascii="Calibri" w:hAnsi="Calibri" w:eastAsia="仿宋_GB2312"/>
                <w:kern w:val="2"/>
                <w:sz w:val="28"/>
                <w:szCs w:val="24"/>
              </w:rPr>
              <w:t>第XXXXX号</w:t>
            </w:r>
          </w:p>
          <w:p>
            <w:pPr>
              <w:spacing w:line="360" w:lineRule="exact"/>
              <w:rPr>
                <w:sz w:val="28"/>
              </w:rPr>
            </w:pPr>
            <w:r>
              <w:rPr>
                <w:rFonts w:hint="eastAsia"/>
                <w:sz w:val="28"/>
              </w:rPr>
              <w:t>：</w:t>
            </w:r>
          </w:p>
          <w:p>
            <w:pPr>
              <w:widowControl w:val="0"/>
              <w:spacing w:line="360" w:lineRule="exact"/>
              <w:jc w:val="both"/>
              <w:rPr>
                <w:rFonts w:ascii="Calibri" w:hAnsi="Calibri" w:eastAsia="仿宋_GB2312"/>
                <w:kern w:val="2"/>
                <w:sz w:val="28"/>
                <w:szCs w:val="24"/>
              </w:rPr>
            </w:pPr>
            <w:r>
              <w:rPr>
                <w:rFonts w:hint="eastAsia" w:ascii="Calibri" w:hAnsi="Calibri" w:eastAsia="仿宋_GB2312"/>
                <w:kern w:val="2"/>
                <w:sz w:val="28"/>
                <w:szCs w:val="24"/>
              </w:rPr>
              <w:t>同志的党员组织关系已转达我处，特此回复。</w:t>
            </w:r>
          </w:p>
          <w:p>
            <w:pPr>
              <w:widowControl w:val="0"/>
              <w:spacing w:line="360" w:lineRule="exact"/>
              <w:jc w:val="right"/>
              <w:rPr>
                <w:rFonts w:ascii="Calibri" w:hAnsi="Calibri" w:eastAsia="仿宋_GB2312"/>
                <w:kern w:val="2"/>
                <w:sz w:val="28"/>
                <w:szCs w:val="24"/>
              </w:rPr>
            </w:pPr>
            <w:r>
              <w:rPr>
                <w:rFonts w:hint="eastAsia" w:ascii="Calibri" w:hAnsi="Calibri" w:eastAsia="仿宋_GB2312"/>
                <w:kern w:val="2"/>
                <w:sz w:val="28"/>
                <w:szCs w:val="24"/>
              </w:rPr>
              <w:t>（盖章）</w:t>
            </w:r>
          </w:p>
          <w:p>
            <w:pPr>
              <w:widowControl w:val="0"/>
              <w:spacing w:line="360" w:lineRule="exact"/>
              <w:jc w:val="center"/>
              <w:rPr>
                <w:rFonts w:ascii="Calibri" w:hAnsi="Calibri" w:eastAsia="仿宋_GB2312"/>
                <w:kern w:val="2"/>
                <w:sz w:val="28"/>
                <w:szCs w:val="24"/>
              </w:rPr>
            </w:pPr>
            <w:r>
              <w:rPr>
                <w:rFonts w:hint="eastAsia" w:ascii="Calibri" w:hAnsi="Calibri" w:eastAsia="仿宋_GB2312"/>
                <w:kern w:val="2"/>
                <w:sz w:val="28"/>
                <w:szCs w:val="24"/>
              </w:rPr>
              <w:t>年月日</w:t>
            </w:r>
          </w:p>
          <w:p>
            <w:pPr>
              <w:widowControl w:val="0"/>
              <w:spacing w:line="360" w:lineRule="exact"/>
              <w:jc w:val="both"/>
              <w:rPr>
                <w:sz w:val="28"/>
              </w:rPr>
            </w:pPr>
            <w:r>
              <w:rPr>
                <w:rFonts w:hint="eastAsia" w:ascii="Calibri" w:hAnsi="Calibri" w:eastAsia="仿宋_GB2312"/>
                <w:kern w:val="2"/>
                <w:sz w:val="28"/>
                <w:szCs w:val="24"/>
              </w:rPr>
              <w:t>经办人：联系电话：</w:t>
            </w:r>
          </w:p>
        </w:tc>
        <w:tc>
          <w:tcPr>
            <w:tcW w:w="524" w:type="dxa"/>
            <w:tcBorders>
              <w:top w:val="dashed" w:color="auto" w:sz="4" w:space="0"/>
              <w:bottom w:val="dashed" w:color="auto" w:sz="4" w:space="0"/>
              <w:right w:val="dashed" w:color="auto" w:sz="4" w:space="0"/>
            </w:tcBorders>
            <w:textDirection w:val="tbRlV"/>
            <w:vAlign w:val="center"/>
          </w:tcPr>
          <w:p>
            <w:pPr>
              <w:spacing w:line="400" w:lineRule="exact"/>
              <w:ind w:left="113" w:right="113"/>
              <w:jc w:val="center"/>
              <w:rPr>
                <w:sz w:val="28"/>
              </w:rPr>
            </w:pPr>
            <w:r>
              <w:rPr>
                <w:rFonts w:hint="eastAsia" w:ascii="Calibri" w:hAnsi="Calibri" w:eastAsia="仿宋_GB2312"/>
                <w:kern w:val="2"/>
                <w:sz w:val="21"/>
                <w:szCs w:val="24"/>
              </w:rPr>
              <w:t>第三联</w:t>
            </w:r>
          </w:p>
        </w:tc>
      </w:tr>
    </w:tbl>
    <w:p>
      <w:pPr>
        <w:widowControl w:val="0"/>
        <w:spacing w:line="320" w:lineRule="exact"/>
        <w:jc w:val="both"/>
        <w:rPr>
          <w:rFonts w:ascii="黑体" w:eastAsia="黑体"/>
          <w:sz w:val="18"/>
          <w:szCs w:val="18"/>
        </w:rPr>
      </w:pPr>
      <w:r>
        <w:rPr>
          <w:rFonts w:hint="eastAsia" w:ascii="Calibri" w:hAnsi="Calibri" w:eastAsia="仿宋_GB2312"/>
          <w:kern w:val="2"/>
          <w:sz w:val="18"/>
          <w:szCs w:val="18"/>
        </w:rPr>
        <w:t>注：回执联由接收党员组织关系的基层党委在接收党员后一个月内邮寄或传真至党员原所在基层党委。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hZWZjYTFlMmE1NzQ4YjUxMDRkYjFlNDMxMGIxMjkifQ=="/>
  </w:docVars>
  <w:rsids>
    <w:rsidRoot w:val="07D80026"/>
    <w:rsid w:val="07D80026"/>
    <w:rsid w:val="372E0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480" w:after="120"/>
      <w:jc w:val="center"/>
      <w:outlineLvl w:val="0"/>
    </w:pPr>
    <w:rPr>
      <w:rFonts w:eastAsia="黑体"/>
      <w:b/>
      <w:bCs/>
      <w:kern w:val="44"/>
      <w:sz w:val="32"/>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295</Words>
  <Characters>303</Characters>
  <Lines>0</Lines>
  <Paragraphs>0</Paragraphs>
  <TotalTime>0</TotalTime>
  <ScaleCrop>false</ScaleCrop>
  <LinksUpToDate>false</LinksUpToDate>
  <CharactersWithSpaces>307</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2022-10-26T05:52:00Z</dcterms:created>
  <dc:creator>lily*ia^_^</dc:creator>
  <cp:lastModifiedBy>lily*ia^_^</cp:lastModifiedBy>
  <dcterms:modified xsi:type="dcterms:W3CDTF">2022-10-26T05:52:57Z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4EA89C2F61B0468AB2557E92D046ACC9</vt:lpwstr>
  </property>
</Properties>
</file>